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A12B9" w14:textId="77777777" w:rsidR="00F640C4" w:rsidRDefault="009A69DF" w:rsidP="00F640C4">
      <w:pPr>
        <w:jc w:val="center"/>
      </w:pPr>
      <w:r>
        <w:rPr>
          <w:noProof/>
          <w:lang w:val="en-GB" w:eastAsia="en-GB"/>
        </w:rPr>
        <w:drawing>
          <wp:inline distT="0" distB="0" distL="0" distR="0" wp14:anchorId="0367EAFE" wp14:editId="44AED509">
            <wp:extent cx="1123950" cy="1485900"/>
            <wp:effectExtent l="0" t="0" r="0" b="0"/>
            <wp:docPr id="1" name="Picture 1" descr="small-gan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ganz-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485900"/>
                    </a:xfrm>
                    <a:prstGeom prst="rect">
                      <a:avLst/>
                    </a:prstGeom>
                    <a:noFill/>
                    <a:ln>
                      <a:noFill/>
                    </a:ln>
                  </pic:spPr>
                </pic:pic>
              </a:graphicData>
            </a:graphic>
          </wp:inline>
        </w:drawing>
      </w:r>
    </w:p>
    <w:p w14:paraId="12DD0B5E" w14:textId="259202F4" w:rsidR="00F640C4" w:rsidRDefault="00F640C4" w:rsidP="00F64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cs="ArialMT"/>
          <w:b/>
          <w:color w:val="000000"/>
          <w:szCs w:val="27"/>
          <w:lang w:bidi="en-US"/>
        </w:rPr>
      </w:pPr>
      <w:r w:rsidRPr="00562011">
        <w:rPr>
          <w:rFonts w:ascii="ArialMT" w:hAnsi="ArialMT" w:cs="ArialMT"/>
          <w:b/>
          <w:color w:val="000000"/>
          <w:szCs w:val="27"/>
          <w:lang w:bidi="en-US"/>
        </w:rPr>
        <w:t>APPOINTMENT OF PROXY</w:t>
      </w:r>
      <w:r w:rsidR="00004F44">
        <w:rPr>
          <w:rFonts w:ascii="ArialMT" w:hAnsi="ArialMT" w:cs="ArialMT"/>
          <w:b/>
          <w:color w:val="000000"/>
          <w:szCs w:val="27"/>
          <w:lang w:bidi="en-US"/>
        </w:rPr>
        <w:t xml:space="preserve"> – 20</w:t>
      </w:r>
      <w:r w:rsidR="00EE0121">
        <w:rPr>
          <w:rFonts w:ascii="ArialMT" w:hAnsi="ArialMT" w:cs="ArialMT"/>
          <w:b/>
          <w:color w:val="000000"/>
          <w:szCs w:val="27"/>
          <w:lang w:bidi="en-US"/>
        </w:rPr>
        <w:t>20</w:t>
      </w:r>
      <w:r w:rsidR="00004F44">
        <w:rPr>
          <w:rFonts w:ascii="ArialMT" w:hAnsi="ArialMT" w:cs="ArialMT"/>
          <w:b/>
          <w:color w:val="000000"/>
          <w:szCs w:val="27"/>
          <w:lang w:bidi="en-US"/>
        </w:rPr>
        <w:t xml:space="preserve"> AGM</w:t>
      </w:r>
    </w:p>
    <w:p w14:paraId="4509C58D" w14:textId="77777777" w:rsidR="00F640C4" w:rsidRPr="00562011" w:rsidRDefault="00F640C4" w:rsidP="00F64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MT" w:hAnsi="ArialMT" w:cs="ArialMT"/>
          <w:color w:val="000000"/>
          <w:szCs w:val="27"/>
          <w:lang w:bidi="en-US"/>
        </w:rPr>
      </w:pPr>
    </w:p>
    <w:p w14:paraId="22EC991A" w14:textId="77777777" w:rsidR="00F640C4" w:rsidRPr="00D5160B" w:rsidRDefault="00F640C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I, </w:t>
      </w:r>
      <w:r w:rsidRPr="00D5160B">
        <w:rPr>
          <w:rFonts w:asciiTheme="minorHAnsi" w:hAnsiTheme="minorHAnsi" w:cs="timesnewromanpsmt"/>
          <w:color w:val="808080"/>
          <w:sz w:val="22"/>
          <w:szCs w:val="22"/>
          <w:lang w:bidi="en-US"/>
        </w:rPr>
        <w:t>(</w:t>
      </w:r>
      <w:r w:rsidR="00D5160B">
        <w:rPr>
          <w:rFonts w:asciiTheme="minorHAnsi" w:hAnsiTheme="minorHAnsi" w:cs="timesnewromanpsmt"/>
          <w:color w:val="808080"/>
          <w:sz w:val="22"/>
          <w:szCs w:val="22"/>
          <w:lang w:bidi="en-US"/>
        </w:rPr>
        <w:t xml:space="preserve">full </w:t>
      </w:r>
      <w:r w:rsidRPr="00D5160B">
        <w:rPr>
          <w:rFonts w:asciiTheme="minorHAnsi" w:hAnsiTheme="minorHAnsi" w:cs="timesnewromanpsmt"/>
          <w:color w:val="808080"/>
          <w:sz w:val="22"/>
          <w:szCs w:val="22"/>
          <w:lang w:bidi="en-US"/>
        </w:rPr>
        <w:t>name)</w:t>
      </w:r>
      <w:r w:rsidRPr="00D5160B">
        <w:rPr>
          <w:rFonts w:asciiTheme="minorHAnsi" w:hAnsiTheme="minorHAnsi" w:cs="timesnewromanpsmt"/>
          <w:color w:val="000000"/>
          <w:sz w:val="22"/>
          <w:szCs w:val="22"/>
          <w:lang w:bidi="en-US"/>
        </w:rPr>
        <w:t xml:space="preserve"> </w:t>
      </w:r>
      <w:r w:rsidRPr="00D5160B">
        <w:rPr>
          <w:rFonts w:asciiTheme="minorHAnsi" w:hAnsiTheme="minorHAnsi" w:cs="timesnewromanpsmt"/>
          <w:color w:val="000000"/>
          <w:sz w:val="22"/>
          <w:szCs w:val="22"/>
          <w:lang w:bidi="en-US"/>
        </w:rPr>
        <w:tab/>
      </w:r>
      <w:r w:rsidRPr="00D5160B">
        <w:rPr>
          <w:rFonts w:asciiTheme="minorHAnsi" w:hAnsiTheme="minorHAnsi" w:cs="timesnewromanpsmt"/>
          <w:color w:val="000000"/>
          <w:sz w:val="22"/>
          <w:szCs w:val="22"/>
          <w:lang w:bidi="en-US"/>
        </w:rPr>
        <w:tab/>
      </w:r>
      <w:r w:rsidRPr="00D5160B">
        <w:rPr>
          <w:rFonts w:asciiTheme="minorHAnsi" w:hAnsiTheme="minorHAnsi" w:cs="timesnewromanpsmt"/>
          <w:color w:val="000000"/>
          <w:sz w:val="22"/>
          <w:szCs w:val="22"/>
          <w:lang w:bidi="en-US"/>
        </w:rPr>
        <w:tab/>
      </w:r>
    </w:p>
    <w:p w14:paraId="69BA3CFB"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28C24E6A" w14:textId="77777777" w:rsidR="00F640C4" w:rsidRPr="00D5160B" w:rsidRDefault="00F640C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of </w:t>
      </w:r>
      <w:r w:rsidRPr="00D5160B">
        <w:rPr>
          <w:rFonts w:asciiTheme="minorHAnsi" w:hAnsiTheme="minorHAnsi" w:cs="timesnewromanpsmt"/>
          <w:color w:val="808080"/>
          <w:sz w:val="22"/>
          <w:szCs w:val="22"/>
          <w:lang w:bidi="en-US"/>
        </w:rPr>
        <w:t>(address)</w:t>
      </w:r>
      <w:r w:rsidRPr="00D5160B">
        <w:rPr>
          <w:rFonts w:asciiTheme="minorHAnsi" w:hAnsiTheme="minorHAnsi" w:cs="timesnewromanpsmt"/>
          <w:color w:val="000000"/>
          <w:sz w:val="22"/>
          <w:szCs w:val="22"/>
          <w:lang w:bidi="en-US"/>
        </w:rPr>
        <w:tab/>
      </w:r>
    </w:p>
    <w:p w14:paraId="4146FB32"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5B1F79F7"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being a member of Gestalt Australia and New Zealand Incorporated, appoint </w:t>
      </w:r>
    </w:p>
    <w:p w14:paraId="6196D989"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732450AE" w14:textId="77777777" w:rsidR="00F640C4" w:rsidRPr="00D5160B" w:rsidRDefault="00F640C4" w:rsidP="00F640C4">
      <w:pPr>
        <w:widowControl w:val="0"/>
        <w:tabs>
          <w:tab w:val="right" w:leader="dot" w:pos="8222"/>
        </w:tabs>
        <w:autoSpaceDE w:val="0"/>
        <w:autoSpaceDN w:val="0"/>
        <w:adjustRightInd w:val="0"/>
        <w:rPr>
          <w:rFonts w:asciiTheme="minorHAnsi" w:hAnsiTheme="minorHAnsi" w:cs="timesnewromanpsmt"/>
          <w:color w:val="808080"/>
          <w:sz w:val="22"/>
          <w:szCs w:val="22"/>
          <w:lang w:bidi="en-US"/>
        </w:rPr>
      </w:pPr>
      <w:r w:rsidRPr="00D5160B">
        <w:rPr>
          <w:rFonts w:asciiTheme="minorHAnsi" w:hAnsiTheme="minorHAnsi" w:cs="timesnewromanpsmt"/>
          <w:color w:val="808080"/>
          <w:sz w:val="22"/>
          <w:szCs w:val="22"/>
          <w:lang w:bidi="en-US"/>
        </w:rPr>
        <w:t>(</w:t>
      </w:r>
      <w:r w:rsidR="00D5160B">
        <w:rPr>
          <w:rFonts w:asciiTheme="minorHAnsi" w:hAnsiTheme="minorHAnsi" w:cs="timesnewromanpsmt"/>
          <w:color w:val="808080"/>
          <w:sz w:val="22"/>
          <w:szCs w:val="22"/>
          <w:lang w:bidi="en-US"/>
        </w:rPr>
        <w:t xml:space="preserve">full </w:t>
      </w:r>
      <w:r w:rsidRPr="00D5160B">
        <w:rPr>
          <w:rFonts w:asciiTheme="minorHAnsi" w:hAnsiTheme="minorHAnsi" w:cs="timesnewromanpsmt"/>
          <w:color w:val="808080"/>
          <w:sz w:val="22"/>
          <w:szCs w:val="22"/>
          <w:lang w:bidi="en-US"/>
        </w:rPr>
        <w:t>name</w:t>
      </w:r>
      <w:r w:rsidR="00D5160B">
        <w:rPr>
          <w:rFonts w:asciiTheme="minorHAnsi" w:hAnsiTheme="minorHAnsi" w:cs="timesnewromanpsmt"/>
          <w:color w:val="808080"/>
          <w:sz w:val="22"/>
          <w:szCs w:val="22"/>
          <w:lang w:bidi="en-US"/>
        </w:rPr>
        <w:t xml:space="preserve"> of proxy</w:t>
      </w:r>
      <w:r w:rsidRPr="00D5160B">
        <w:rPr>
          <w:rFonts w:asciiTheme="minorHAnsi" w:hAnsiTheme="minorHAnsi" w:cs="timesnewromanpsmt"/>
          <w:color w:val="808080"/>
          <w:sz w:val="22"/>
          <w:szCs w:val="22"/>
          <w:lang w:bidi="en-US"/>
        </w:rPr>
        <w:t xml:space="preserve">) </w:t>
      </w:r>
      <w:r w:rsidRPr="00D5160B">
        <w:rPr>
          <w:rFonts w:asciiTheme="minorHAnsi" w:hAnsiTheme="minorHAnsi" w:cs="timesnewromanpsmt"/>
          <w:color w:val="808080"/>
          <w:sz w:val="22"/>
          <w:szCs w:val="22"/>
          <w:lang w:bidi="en-US"/>
        </w:rPr>
        <w:tab/>
      </w:r>
    </w:p>
    <w:p w14:paraId="53382356"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2BB08B76" w14:textId="77777777" w:rsidR="00F640C4" w:rsidRPr="00D5160B" w:rsidRDefault="00F640C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of</w:t>
      </w:r>
      <w:r w:rsidRPr="00D5160B">
        <w:rPr>
          <w:rFonts w:asciiTheme="minorHAnsi" w:hAnsiTheme="minorHAnsi" w:cs="timesnewromanpsmt"/>
          <w:color w:val="000000"/>
          <w:sz w:val="22"/>
          <w:szCs w:val="22"/>
          <w:lang w:bidi="en-US"/>
        </w:rPr>
        <w:tab/>
      </w:r>
      <w:r w:rsidRPr="00D5160B">
        <w:rPr>
          <w:rFonts w:asciiTheme="minorHAnsi" w:hAnsiTheme="minorHAnsi" w:cs="timesnewromanpsmt"/>
          <w:color w:val="000000"/>
          <w:sz w:val="22"/>
          <w:szCs w:val="22"/>
          <w:lang w:bidi="en-US"/>
        </w:rPr>
        <w:tab/>
      </w:r>
    </w:p>
    <w:p w14:paraId="2EE2F2F4" w14:textId="77777777" w:rsidR="00D456FD" w:rsidRDefault="00D456FD"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538F4040" w14:textId="0ED0CFFD" w:rsidR="00F640C4" w:rsidRPr="00D5160B" w:rsidRDefault="00D456FD"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r>
        <w:rPr>
          <w:rFonts w:asciiTheme="minorHAnsi" w:hAnsiTheme="minorHAnsi" w:cs="timesnewromanpsmt"/>
          <w:color w:val="000000"/>
          <w:sz w:val="22"/>
          <w:szCs w:val="22"/>
          <w:lang w:bidi="en-US"/>
        </w:rPr>
        <w:t xml:space="preserve">a member of </w:t>
      </w:r>
      <w:r w:rsidRPr="00D5160B">
        <w:rPr>
          <w:rFonts w:asciiTheme="minorHAnsi" w:hAnsiTheme="minorHAnsi" w:cs="timesnewromanpsmt"/>
          <w:color w:val="000000"/>
          <w:sz w:val="22"/>
          <w:szCs w:val="22"/>
          <w:lang w:bidi="en-US"/>
        </w:rPr>
        <w:t>Gestalt Australia and New Zealand Incorporated</w:t>
      </w:r>
      <w:r>
        <w:rPr>
          <w:rFonts w:asciiTheme="minorHAnsi" w:hAnsiTheme="minorHAnsi" w:cs="timesnewromanpsmt"/>
          <w:color w:val="000000"/>
          <w:sz w:val="22"/>
          <w:szCs w:val="22"/>
          <w:lang w:bidi="en-US"/>
        </w:rPr>
        <w:t xml:space="preserve"> </w:t>
      </w:r>
      <w:r w:rsidR="00F640C4" w:rsidRPr="00D5160B">
        <w:rPr>
          <w:rFonts w:asciiTheme="minorHAnsi" w:hAnsiTheme="minorHAnsi" w:cs="timesnewromanpsmt"/>
          <w:color w:val="000000"/>
          <w:sz w:val="22"/>
          <w:szCs w:val="22"/>
          <w:lang w:bidi="en-US"/>
        </w:rPr>
        <w:t xml:space="preserve">as my proxy to vote on my behalf at the AGM Meeting of the Association to be held on the </w:t>
      </w:r>
      <w:r w:rsidR="00FF65DC">
        <w:rPr>
          <w:rFonts w:asciiTheme="minorHAnsi" w:hAnsiTheme="minorHAnsi" w:cs="timesnewromanpsmt"/>
          <w:color w:val="000000"/>
          <w:sz w:val="22"/>
          <w:szCs w:val="22"/>
          <w:lang w:bidi="en-US"/>
        </w:rPr>
        <w:t>2</w:t>
      </w:r>
      <w:r w:rsidR="00EE0121">
        <w:rPr>
          <w:rFonts w:asciiTheme="minorHAnsi" w:hAnsiTheme="minorHAnsi" w:cs="timesnewromanpsmt"/>
          <w:color w:val="000000"/>
          <w:sz w:val="22"/>
          <w:szCs w:val="22"/>
          <w:lang w:bidi="en-US"/>
        </w:rPr>
        <w:t>2</w:t>
      </w:r>
      <w:r w:rsidR="00FF65DC">
        <w:rPr>
          <w:rFonts w:asciiTheme="minorHAnsi" w:hAnsiTheme="minorHAnsi" w:cs="timesnewromanpsmt"/>
          <w:color w:val="000000"/>
          <w:sz w:val="22"/>
          <w:szCs w:val="22"/>
          <w:lang w:bidi="en-US"/>
        </w:rPr>
        <w:t>-Nov-20</w:t>
      </w:r>
      <w:r w:rsidR="00EE0121">
        <w:rPr>
          <w:rFonts w:asciiTheme="minorHAnsi" w:hAnsiTheme="minorHAnsi" w:cs="timesnewromanpsmt"/>
          <w:color w:val="000000"/>
          <w:sz w:val="22"/>
          <w:szCs w:val="22"/>
          <w:lang w:bidi="en-US"/>
        </w:rPr>
        <w:t>20</w:t>
      </w:r>
      <w:r w:rsidR="00FF65DC">
        <w:rPr>
          <w:rFonts w:asciiTheme="minorHAnsi" w:hAnsiTheme="minorHAnsi" w:cs="timesnewromanpsmt"/>
          <w:color w:val="000000"/>
          <w:sz w:val="22"/>
          <w:szCs w:val="22"/>
          <w:lang w:bidi="en-US"/>
        </w:rPr>
        <w:t xml:space="preserve"> </w:t>
      </w:r>
      <w:r w:rsidR="00F640C4" w:rsidRPr="00D5160B">
        <w:rPr>
          <w:rFonts w:asciiTheme="minorHAnsi" w:hAnsiTheme="minorHAnsi" w:cs="timesnewromanpsmt"/>
          <w:color w:val="000000"/>
          <w:sz w:val="22"/>
          <w:szCs w:val="22"/>
          <w:lang w:bidi="en-US"/>
        </w:rPr>
        <w:t>and at any adjournment of that meeting.</w:t>
      </w:r>
    </w:p>
    <w:p w14:paraId="39A0A746"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633E01F8" w14:textId="77777777" w:rsidR="00612714" w:rsidRPr="00D5160B" w:rsidRDefault="00D456FD"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456FD">
        <w:rPr>
          <w:rFonts w:asciiTheme="minorHAnsi" w:hAnsiTheme="minorHAnsi" w:cs="timesnewromanpsmt"/>
          <w:color w:val="000000"/>
          <w:sz w:val="22"/>
          <w:szCs w:val="22"/>
          <w:lang w:val="en-AU" w:bidi="en-US"/>
        </w:rPr>
        <w:t xml:space="preserve">My proxy is authorised to vote </w:t>
      </w:r>
      <w:r>
        <w:rPr>
          <w:rFonts w:asciiTheme="minorHAnsi" w:hAnsiTheme="minorHAnsi" w:cs="timesnewromanpsmt"/>
          <w:color w:val="000000"/>
          <w:sz w:val="22"/>
          <w:szCs w:val="22"/>
          <w:lang w:val="en-AU" w:bidi="en-US"/>
        </w:rPr>
        <w:t xml:space="preserve">on the </w:t>
      </w:r>
      <w:r w:rsidR="009A69DF" w:rsidRPr="00D5160B">
        <w:rPr>
          <w:rFonts w:asciiTheme="minorHAnsi" w:hAnsiTheme="minorHAnsi" w:cs="timesnewromanpsmt"/>
          <w:color w:val="000000"/>
          <w:sz w:val="22"/>
          <w:szCs w:val="22"/>
          <w:lang w:bidi="en-US"/>
        </w:rPr>
        <w:t>following matters:</w:t>
      </w:r>
    </w:p>
    <w:p w14:paraId="5CDE6341" w14:textId="66884AE6" w:rsidR="009A69DF" w:rsidRDefault="009A69DF"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p>
    <w:p w14:paraId="5BF2C1F1" w14:textId="40929FCE" w:rsidR="006D5604" w:rsidRPr="00D5160B" w:rsidRDefault="006D5604" w:rsidP="006D5604">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t>1. Resolution to amend GANZ criteria for President and Vice President roles</w:t>
      </w:r>
    </w:p>
    <w:p w14:paraId="0B071FA2" w14:textId="77777777" w:rsidR="006D5604" w:rsidRDefault="006D5604" w:rsidP="006D5604">
      <w:pPr>
        <w:widowControl w:val="0"/>
        <w:tabs>
          <w:tab w:val="righ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i/>
          <w:color w:val="000000"/>
          <w:sz w:val="22"/>
          <w:szCs w:val="22"/>
          <w:lang w:bidi="en-US"/>
        </w:rPr>
        <w:t>(choose one only)</w:t>
      </w:r>
    </w:p>
    <w:p w14:paraId="2B553E9A" w14:textId="77777777" w:rsidR="006D5604" w:rsidRDefault="006D5604" w:rsidP="006D5604">
      <w:pPr>
        <w:widowControl w:val="0"/>
        <w:tabs>
          <w:tab w:val="right" w:pos="8222"/>
        </w:tabs>
        <w:autoSpaceDE w:val="0"/>
        <w:autoSpaceDN w:val="0"/>
        <w:adjustRightInd w:val="0"/>
        <w:rPr>
          <w:rFonts w:asciiTheme="minorHAnsi" w:hAnsiTheme="minorHAnsi" w:cs="timesnewromanpsmt"/>
          <w:i/>
          <w:color w:val="000000"/>
          <w:sz w:val="22"/>
          <w:szCs w:val="22"/>
          <w:lang w:bidi="en-US"/>
        </w:rPr>
      </w:pPr>
    </w:p>
    <w:p w14:paraId="004F6EFE" w14:textId="77777777" w:rsidR="006D5604" w:rsidRPr="00D5160B" w:rsidRDefault="006D5604" w:rsidP="006D5604">
      <w:pPr>
        <w:widowControl w:val="0"/>
        <w:tabs>
          <w:tab w:val="right" w:pos="8222"/>
        </w:tabs>
        <w:autoSpaceDE w:val="0"/>
        <w:autoSpaceDN w:val="0"/>
        <w:adjustRightInd w:val="0"/>
        <w:rPr>
          <w:rFonts w:asciiTheme="minorHAnsi" w:hAnsiTheme="minorHAnsi" w:cs="timesnewromanpsmt"/>
          <w:i/>
          <w:color w:val="000000"/>
          <w:sz w:val="22"/>
          <w:szCs w:val="22"/>
          <w:lang w:bidi="en-US"/>
        </w:rPr>
      </w:pPr>
      <w:r w:rsidRPr="006D5604">
        <w:rPr>
          <w:rFonts w:asciiTheme="minorHAnsi" w:hAnsiTheme="minorHAnsi" w:cs="timesnewromanpsmt"/>
          <w:i/>
          <w:color w:val="000000"/>
          <w:sz w:val="22"/>
          <w:szCs w:val="22"/>
          <w:lang w:val="en-AU" w:bidi="en-US"/>
        </w:rPr>
        <w:t>Change to criteria for President and Vice President Roles</w:t>
      </w:r>
      <w:r>
        <w:rPr>
          <w:rFonts w:asciiTheme="minorHAnsi" w:hAnsiTheme="minorHAnsi" w:cs="timesnewromanpsmt"/>
          <w:i/>
          <w:color w:val="000000"/>
          <w:sz w:val="22"/>
          <w:szCs w:val="22"/>
          <w:lang w:val="en-AU" w:bidi="en-US"/>
        </w:rPr>
        <w:t xml:space="preserve"> – Proposed by Anthony Jones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6D5604" w:rsidRPr="00D5160B" w14:paraId="71C687EC" w14:textId="77777777" w:rsidTr="009F5B3A">
        <w:tc>
          <w:tcPr>
            <w:tcW w:w="567" w:type="dxa"/>
          </w:tcPr>
          <w:p w14:paraId="0261BFF9" w14:textId="77777777" w:rsidR="006D5604" w:rsidRPr="00D5160B" w:rsidRDefault="00A11287"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874685091"/>
                <w14:checkbox>
                  <w14:checked w14:val="0"/>
                  <w14:checkedState w14:val="2612" w14:font="MS Gothic"/>
                  <w14:uncheckedState w14:val="2610" w14:font="MS Gothic"/>
                </w14:checkbox>
              </w:sdtPr>
              <w:sdtEndPr/>
              <w:sdtContent>
                <w:r w:rsidR="006D5604" w:rsidRPr="00D5160B">
                  <w:rPr>
                    <w:rFonts w:ascii="MS Gothic" w:eastAsia="MS Gothic" w:hAnsi="MS Gothic" w:cs="MS Gothic" w:hint="eastAsia"/>
                    <w:sz w:val="22"/>
                    <w:szCs w:val="22"/>
                    <w:lang w:val="en-GB"/>
                  </w:rPr>
                  <w:t>☐</w:t>
                </w:r>
              </w:sdtContent>
            </w:sdt>
          </w:p>
        </w:tc>
        <w:tc>
          <w:tcPr>
            <w:tcW w:w="7274" w:type="dxa"/>
          </w:tcPr>
          <w:p w14:paraId="7B0E61B0" w14:textId="77777777" w:rsidR="006D5604" w:rsidRPr="00D5160B" w:rsidRDefault="006D5604"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vote </w:t>
            </w:r>
            <w:r>
              <w:rPr>
                <w:rFonts w:asciiTheme="minorHAnsi" w:hAnsiTheme="minorHAnsi" w:cs="timesnewromanpsmt"/>
                <w:color w:val="000000"/>
                <w:sz w:val="22"/>
                <w:szCs w:val="22"/>
                <w:lang w:bidi="en-US"/>
              </w:rPr>
              <w:t xml:space="preserve">in </w:t>
            </w:r>
            <w:proofErr w:type="spellStart"/>
            <w:r>
              <w:rPr>
                <w:rFonts w:asciiTheme="minorHAnsi" w:hAnsiTheme="minorHAnsi" w:cs="timesnewromanpsmt"/>
                <w:color w:val="000000"/>
                <w:sz w:val="22"/>
                <w:szCs w:val="22"/>
                <w:lang w:bidi="en-US"/>
              </w:rPr>
              <w:t>favour</w:t>
            </w:r>
            <w:proofErr w:type="spellEnd"/>
          </w:p>
        </w:tc>
      </w:tr>
      <w:tr w:rsidR="006D5604" w:rsidRPr="00D5160B" w14:paraId="7F361F83" w14:textId="77777777" w:rsidTr="009F5B3A">
        <w:tc>
          <w:tcPr>
            <w:tcW w:w="567" w:type="dxa"/>
          </w:tcPr>
          <w:p w14:paraId="68595168" w14:textId="77777777" w:rsidR="006D5604" w:rsidRPr="00D5160B" w:rsidRDefault="00A11287"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038736410"/>
                <w14:checkbox>
                  <w14:checked w14:val="0"/>
                  <w14:checkedState w14:val="2612" w14:font="MS Gothic"/>
                  <w14:uncheckedState w14:val="2610" w14:font="MS Gothic"/>
                </w14:checkbox>
              </w:sdtPr>
              <w:sdtEndPr/>
              <w:sdtContent>
                <w:r w:rsidR="006D5604" w:rsidRPr="00D5160B">
                  <w:rPr>
                    <w:rFonts w:ascii="MS Gothic" w:eastAsia="MS Gothic" w:hAnsi="MS Gothic" w:cs="MS Gothic" w:hint="eastAsia"/>
                    <w:sz w:val="22"/>
                    <w:szCs w:val="22"/>
                    <w:lang w:val="en-GB"/>
                  </w:rPr>
                  <w:t>☐</w:t>
                </w:r>
              </w:sdtContent>
            </w:sdt>
          </w:p>
        </w:tc>
        <w:tc>
          <w:tcPr>
            <w:tcW w:w="7274" w:type="dxa"/>
          </w:tcPr>
          <w:p w14:paraId="4594F98B" w14:textId="77777777" w:rsidR="006D5604" w:rsidRPr="00D5160B" w:rsidRDefault="006D5604"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w:t>
            </w:r>
            <w:r>
              <w:rPr>
                <w:rFonts w:asciiTheme="minorHAnsi" w:hAnsiTheme="minorHAnsi" w:cs="timesnewromanpsmt"/>
                <w:color w:val="000000"/>
                <w:sz w:val="22"/>
                <w:szCs w:val="22"/>
                <w:lang w:bidi="en-US"/>
              </w:rPr>
              <w:t>vote against</w:t>
            </w:r>
            <w:r w:rsidRPr="00D5160B">
              <w:rPr>
                <w:rFonts w:asciiTheme="minorHAnsi" w:hAnsiTheme="minorHAnsi" w:cs="timesnewromanpsmt"/>
                <w:color w:val="000000"/>
                <w:sz w:val="22"/>
                <w:szCs w:val="22"/>
                <w:lang w:bidi="en-US"/>
              </w:rPr>
              <w:t xml:space="preserve"> </w:t>
            </w:r>
          </w:p>
        </w:tc>
      </w:tr>
      <w:tr w:rsidR="006D5604" w:rsidRPr="00D5160B" w14:paraId="1D8801D0" w14:textId="77777777" w:rsidTr="009F5B3A">
        <w:tc>
          <w:tcPr>
            <w:tcW w:w="567" w:type="dxa"/>
          </w:tcPr>
          <w:p w14:paraId="5A63D282" w14:textId="77777777" w:rsidR="006D5604" w:rsidRPr="00D5160B" w:rsidRDefault="00A11287"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2077856211"/>
                <w14:checkbox>
                  <w14:checked w14:val="0"/>
                  <w14:checkedState w14:val="2612" w14:font="MS Gothic"/>
                  <w14:uncheckedState w14:val="2610" w14:font="MS Gothic"/>
                </w14:checkbox>
              </w:sdtPr>
              <w:sdtEndPr/>
              <w:sdtContent>
                <w:r w:rsidR="006D5604" w:rsidRPr="00D5160B">
                  <w:rPr>
                    <w:rFonts w:ascii="MS Gothic" w:eastAsia="MS Gothic" w:hAnsi="MS Gothic" w:cs="MS Gothic" w:hint="eastAsia"/>
                    <w:sz w:val="22"/>
                    <w:szCs w:val="22"/>
                    <w:lang w:val="en-GB"/>
                  </w:rPr>
                  <w:t>☐</w:t>
                </w:r>
              </w:sdtContent>
            </w:sdt>
          </w:p>
        </w:tc>
        <w:tc>
          <w:tcPr>
            <w:tcW w:w="7274" w:type="dxa"/>
          </w:tcPr>
          <w:p w14:paraId="428FB10C" w14:textId="77777777" w:rsidR="006D5604" w:rsidRPr="00D5160B" w:rsidRDefault="006D5604"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w:t>
            </w:r>
            <w:r>
              <w:rPr>
                <w:rFonts w:asciiTheme="minorHAnsi" w:hAnsiTheme="minorHAnsi" w:cs="timesnewromanpsmt"/>
                <w:color w:val="000000"/>
                <w:sz w:val="22"/>
                <w:szCs w:val="22"/>
                <w:lang w:bidi="en-US"/>
              </w:rPr>
              <w:t>vote according to their judgement</w:t>
            </w:r>
          </w:p>
        </w:tc>
      </w:tr>
      <w:tr w:rsidR="006D5604" w:rsidRPr="00D5160B" w14:paraId="79FEEB22" w14:textId="77777777" w:rsidTr="009F5B3A">
        <w:tc>
          <w:tcPr>
            <w:tcW w:w="567" w:type="dxa"/>
          </w:tcPr>
          <w:p w14:paraId="05BA43FC" w14:textId="77777777" w:rsidR="006D5604" w:rsidRPr="00D5160B" w:rsidRDefault="00A11287"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347931790"/>
                <w14:checkbox>
                  <w14:checked w14:val="0"/>
                  <w14:checkedState w14:val="2612" w14:font="MS Gothic"/>
                  <w14:uncheckedState w14:val="2610" w14:font="MS Gothic"/>
                </w14:checkbox>
              </w:sdtPr>
              <w:sdtEndPr/>
              <w:sdtContent>
                <w:r w:rsidR="006D5604" w:rsidRPr="00D5160B">
                  <w:rPr>
                    <w:rFonts w:ascii="MS Gothic" w:eastAsia="MS Gothic" w:hAnsi="MS Gothic" w:cs="MS Gothic" w:hint="eastAsia"/>
                    <w:sz w:val="22"/>
                    <w:szCs w:val="22"/>
                    <w:lang w:val="en-GB"/>
                  </w:rPr>
                  <w:t>☐</w:t>
                </w:r>
              </w:sdtContent>
            </w:sdt>
          </w:p>
        </w:tc>
        <w:tc>
          <w:tcPr>
            <w:tcW w:w="7274" w:type="dxa"/>
          </w:tcPr>
          <w:p w14:paraId="55CECF98" w14:textId="77777777" w:rsidR="006D5604" w:rsidRPr="00D5160B" w:rsidRDefault="006D5604" w:rsidP="009F5B3A">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not vote </w:t>
            </w:r>
          </w:p>
        </w:tc>
      </w:tr>
    </w:tbl>
    <w:p w14:paraId="15AE54AA" w14:textId="77777777" w:rsidR="006D5604" w:rsidRPr="00D5160B" w:rsidRDefault="006D560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p>
    <w:p w14:paraId="5A929E7C" w14:textId="08216988" w:rsidR="00D5160B" w:rsidRPr="00D5160B" w:rsidRDefault="006D5604" w:rsidP="00F640C4">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t>2</w:t>
      </w:r>
      <w:r w:rsidR="009A69DF" w:rsidRPr="00D5160B">
        <w:rPr>
          <w:rFonts w:asciiTheme="minorHAnsi" w:hAnsiTheme="minorHAnsi" w:cs="timesnewromanpsmt"/>
          <w:b/>
          <w:color w:val="000000"/>
          <w:sz w:val="22"/>
          <w:szCs w:val="22"/>
          <w:lang w:bidi="en-US"/>
        </w:rPr>
        <w:t xml:space="preserve">.  Election of </w:t>
      </w:r>
      <w:r w:rsidR="004C1AF5">
        <w:rPr>
          <w:rFonts w:asciiTheme="minorHAnsi" w:hAnsiTheme="minorHAnsi" w:cs="timesnewromanpsmt"/>
          <w:b/>
          <w:color w:val="000000"/>
          <w:sz w:val="22"/>
          <w:szCs w:val="22"/>
          <w:lang w:bidi="en-US"/>
        </w:rPr>
        <w:t>President</w:t>
      </w:r>
    </w:p>
    <w:p w14:paraId="45D6EE23" w14:textId="77777777" w:rsidR="009A69DF" w:rsidRPr="00D5160B" w:rsidRDefault="00D5160B" w:rsidP="00F640C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i/>
          <w:color w:val="000000"/>
          <w:sz w:val="22"/>
          <w:szCs w:val="22"/>
          <w:lang w:bidi="en-US"/>
        </w:rPr>
        <w:t xml:space="preserve"> </w:t>
      </w:r>
      <w:r w:rsidR="009A69DF" w:rsidRPr="00D5160B">
        <w:rPr>
          <w:rFonts w:asciiTheme="minorHAnsi" w:hAnsiTheme="minorHAnsi" w:cs="timesnewromanpsmt"/>
          <w:i/>
          <w:color w:val="000000"/>
          <w:sz w:val="22"/>
          <w:szCs w:val="22"/>
          <w:lang w:bidi="en-US"/>
        </w:rPr>
        <w:t>(choose one</w:t>
      </w:r>
      <w:r w:rsidRPr="00D5160B">
        <w:rPr>
          <w:rFonts w:asciiTheme="minorHAnsi" w:hAnsiTheme="minorHAnsi" w:cs="timesnewromanpsmt"/>
          <w:i/>
          <w:color w:val="000000"/>
          <w:sz w:val="22"/>
          <w:szCs w:val="22"/>
          <w:lang w:bidi="en-US"/>
        </w:rPr>
        <w:t xml:space="preserve"> only</w:t>
      </w:r>
      <w:r w:rsidR="009A69DF" w:rsidRPr="00D5160B">
        <w:rPr>
          <w:rFonts w:asciiTheme="minorHAnsi" w:hAnsiTheme="minorHAnsi" w:cs="timesnewromanpsmt"/>
          <w:i/>
          <w:color w:val="000000"/>
          <w:sz w:val="22"/>
          <w:szCs w:val="22"/>
          <w:lang w:bidi="en-US"/>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9A69DF" w:rsidRPr="00D5160B" w14:paraId="7C3F505D" w14:textId="77777777" w:rsidTr="00D456FD">
        <w:tc>
          <w:tcPr>
            <w:tcW w:w="567" w:type="dxa"/>
          </w:tcPr>
          <w:p w14:paraId="617A8E8D" w14:textId="77777777" w:rsidR="009A69DF" w:rsidRPr="00D5160B" w:rsidRDefault="00A11287" w:rsidP="00F640C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748000362"/>
                <w14:checkbox>
                  <w14:checked w14:val="0"/>
                  <w14:checkedState w14:val="2612" w14:font="MS Gothic"/>
                  <w14:uncheckedState w14:val="2610" w14:font="MS Gothic"/>
                </w14:checkbox>
              </w:sdtPr>
              <w:sdtEndPr/>
              <w:sdtContent>
                <w:r w:rsidR="009A69DF" w:rsidRPr="00D5160B">
                  <w:rPr>
                    <w:rFonts w:ascii="MS Gothic" w:eastAsia="MS Gothic" w:hAnsi="MS Gothic" w:cs="MS Gothic" w:hint="eastAsia"/>
                    <w:sz w:val="22"/>
                    <w:szCs w:val="22"/>
                    <w:lang w:val="en-GB"/>
                  </w:rPr>
                  <w:t>☐</w:t>
                </w:r>
              </w:sdtContent>
            </w:sdt>
          </w:p>
        </w:tc>
        <w:tc>
          <w:tcPr>
            <w:tcW w:w="7274" w:type="dxa"/>
          </w:tcPr>
          <w:p w14:paraId="35BBAF42" w14:textId="77777777" w:rsidR="009A69DF" w:rsidRPr="00D5160B" w:rsidRDefault="00D5160B" w:rsidP="004C1AF5">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To vote according to their judgment on nominations for </w:t>
            </w:r>
            <w:r w:rsidR="004C1AF5">
              <w:rPr>
                <w:rFonts w:asciiTheme="minorHAnsi" w:hAnsiTheme="minorHAnsi" w:cs="timesnewromanpsmt"/>
                <w:b/>
                <w:color w:val="000000"/>
                <w:sz w:val="22"/>
                <w:szCs w:val="22"/>
                <w:lang w:bidi="en-US"/>
              </w:rPr>
              <w:t>President</w:t>
            </w:r>
            <w:r w:rsidR="004C1AF5" w:rsidRPr="00D5160B">
              <w:rPr>
                <w:rFonts w:asciiTheme="minorHAnsi" w:hAnsiTheme="minorHAnsi" w:cs="timesnewromanpsmt"/>
                <w:color w:val="000000"/>
                <w:sz w:val="22"/>
                <w:szCs w:val="22"/>
                <w:lang w:bidi="en-US"/>
              </w:rPr>
              <w:t xml:space="preserve"> </w:t>
            </w:r>
            <w:r w:rsidRPr="00D5160B">
              <w:rPr>
                <w:rFonts w:asciiTheme="minorHAnsi" w:hAnsiTheme="minorHAnsi" w:cs="timesnewromanpsmt"/>
                <w:color w:val="000000"/>
                <w:sz w:val="22"/>
                <w:szCs w:val="22"/>
                <w:lang w:bidi="en-US"/>
              </w:rPr>
              <w:t>on Council</w:t>
            </w:r>
          </w:p>
        </w:tc>
      </w:tr>
      <w:tr w:rsidR="00D5160B" w:rsidRPr="00D5160B" w14:paraId="0F063678" w14:textId="77777777" w:rsidTr="00D456FD">
        <w:tc>
          <w:tcPr>
            <w:tcW w:w="567" w:type="dxa"/>
          </w:tcPr>
          <w:p w14:paraId="23FAF460" w14:textId="77777777" w:rsidR="00D5160B" w:rsidRPr="00D5160B" w:rsidRDefault="00A11287"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329751843"/>
                <w14:checkbox>
                  <w14:checked w14:val="0"/>
                  <w14:checkedState w14:val="2612" w14:font="MS Gothic"/>
                  <w14:uncheckedState w14:val="2610" w14:font="MS Gothic"/>
                </w14:checkbox>
              </w:sdtPr>
              <w:sdtEndPr/>
              <w:sdtContent>
                <w:r w:rsidR="00D5160B" w:rsidRPr="00D5160B">
                  <w:rPr>
                    <w:rFonts w:ascii="MS Gothic" w:eastAsia="MS Gothic" w:hAnsi="MS Gothic" w:cs="MS Gothic" w:hint="eastAsia"/>
                    <w:sz w:val="22"/>
                    <w:szCs w:val="22"/>
                    <w:lang w:val="en-GB"/>
                  </w:rPr>
                  <w:t>☐</w:t>
                </w:r>
              </w:sdtContent>
            </w:sdt>
          </w:p>
        </w:tc>
        <w:tc>
          <w:tcPr>
            <w:tcW w:w="7274" w:type="dxa"/>
          </w:tcPr>
          <w:p w14:paraId="6D7DD2A0" w14:textId="77777777" w:rsidR="00D5160B" w:rsidRPr="00D5160B" w:rsidRDefault="00D5160B" w:rsidP="00D5160B">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To not vote on this matter</w:t>
            </w:r>
          </w:p>
        </w:tc>
      </w:tr>
    </w:tbl>
    <w:p w14:paraId="7C645442" w14:textId="77777777" w:rsidR="009A69DF" w:rsidRPr="00D5160B" w:rsidRDefault="009A69DF" w:rsidP="00F640C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p>
    <w:p w14:paraId="300170CC" w14:textId="07A172A4" w:rsidR="004C1AF5" w:rsidRPr="00D5160B" w:rsidRDefault="006D5604" w:rsidP="004C1AF5">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t>3</w:t>
      </w:r>
      <w:r w:rsidR="004C1AF5" w:rsidRPr="00D5160B">
        <w:rPr>
          <w:rFonts w:asciiTheme="minorHAnsi" w:hAnsiTheme="minorHAnsi" w:cs="timesnewromanpsmt"/>
          <w:b/>
          <w:color w:val="000000"/>
          <w:sz w:val="22"/>
          <w:szCs w:val="22"/>
          <w:lang w:bidi="en-US"/>
        </w:rPr>
        <w:t xml:space="preserve">.  Election of </w:t>
      </w:r>
      <w:r w:rsidR="00EE0121">
        <w:rPr>
          <w:rFonts w:asciiTheme="minorHAnsi" w:hAnsiTheme="minorHAnsi" w:cs="timesnewromanpsmt"/>
          <w:b/>
          <w:color w:val="000000"/>
          <w:sz w:val="22"/>
          <w:szCs w:val="22"/>
          <w:lang w:bidi="en-US"/>
        </w:rPr>
        <w:t>Vice President</w:t>
      </w:r>
    </w:p>
    <w:p w14:paraId="42510FA9" w14:textId="77777777" w:rsidR="004C1AF5" w:rsidRPr="00D5160B" w:rsidRDefault="004C1AF5" w:rsidP="004C1AF5">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i/>
          <w:color w:val="000000"/>
          <w:sz w:val="22"/>
          <w:szCs w:val="22"/>
          <w:lang w:bidi="en-US"/>
        </w:rPr>
        <w:t xml:space="preserve"> (choose one only)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4C1AF5" w:rsidRPr="00D5160B" w14:paraId="4FFE3E18" w14:textId="77777777" w:rsidTr="00DF2EFF">
        <w:tc>
          <w:tcPr>
            <w:tcW w:w="567" w:type="dxa"/>
          </w:tcPr>
          <w:p w14:paraId="3AD2A029" w14:textId="397B56F6" w:rsidR="004C1AF5" w:rsidRPr="00D5160B" w:rsidRDefault="00A11287" w:rsidP="00DF2EFF">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465105830"/>
                <w14:checkbox>
                  <w14:checked w14:val="0"/>
                  <w14:checkedState w14:val="2612" w14:font="MS Gothic"/>
                  <w14:uncheckedState w14:val="2610" w14:font="MS Gothic"/>
                </w14:checkbox>
              </w:sdtPr>
              <w:sdtEndPr/>
              <w:sdtContent>
                <w:r w:rsidR="00EE0121">
                  <w:rPr>
                    <w:rFonts w:ascii="MS Gothic" w:eastAsia="MS Gothic" w:hAnsi="MS Gothic" w:hint="eastAsia"/>
                    <w:sz w:val="22"/>
                    <w:szCs w:val="22"/>
                    <w:lang w:val="en-GB"/>
                  </w:rPr>
                  <w:t>☐</w:t>
                </w:r>
              </w:sdtContent>
            </w:sdt>
          </w:p>
        </w:tc>
        <w:tc>
          <w:tcPr>
            <w:tcW w:w="7274" w:type="dxa"/>
          </w:tcPr>
          <w:p w14:paraId="3D570F99" w14:textId="3BFD25B8" w:rsidR="004C1AF5" w:rsidRPr="00D5160B" w:rsidRDefault="004C1AF5" w:rsidP="004C1AF5">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To vote according to their judgment on nominations for </w:t>
            </w:r>
            <w:r w:rsidR="00EE0121">
              <w:rPr>
                <w:rFonts w:asciiTheme="minorHAnsi" w:hAnsiTheme="minorHAnsi" w:cs="timesnewromanpsmt"/>
                <w:b/>
                <w:color w:val="000000"/>
                <w:sz w:val="22"/>
                <w:szCs w:val="22"/>
                <w:lang w:bidi="en-US"/>
              </w:rPr>
              <w:t>Vice President</w:t>
            </w:r>
            <w:r w:rsidRPr="00D5160B">
              <w:rPr>
                <w:rFonts w:asciiTheme="minorHAnsi" w:hAnsiTheme="minorHAnsi" w:cs="timesnewromanpsmt"/>
                <w:color w:val="000000"/>
                <w:sz w:val="22"/>
                <w:szCs w:val="22"/>
                <w:lang w:bidi="en-US"/>
              </w:rPr>
              <w:t xml:space="preserve"> </w:t>
            </w:r>
          </w:p>
        </w:tc>
      </w:tr>
      <w:tr w:rsidR="004C1AF5" w:rsidRPr="00D5160B" w14:paraId="5C6819A5" w14:textId="77777777" w:rsidTr="00DF2EFF">
        <w:tc>
          <w:tcPr>
            <w:tcW w:w="567" w:type="dxa"/>
          </w:tcPr>
          <w:p w14:paraId="67A0EC91" w14:textId="77777777" w:rsidR="004C1AF5" w:rsidRPr="00D5160B" w:rsidRDefault="00A11287" w:rsidP="00DF2EFF">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979532633"/>
                <w14:checkbox>
                  <w14:checked w14:val="0"/>
                  <w14:checkedState w14:val="2612" w14:font="MS Gothic"/>
                  <w14:uncheckedState w14:val="2610" w14:font="MS Gothic"/>
                </w14:checkbox>
              </w:sdtPr>
              <w:sdtEndPr/>
              <w:sdtContent>
                <w:r w:rsidR="004C1AF5" w:rsidRPr="00D5160B">
                  <w:rPr>
                    <w:rFonts w:ascii="MS Gothic" w:eastAsia="MS Gothic" w:hAnsi="MS Gothic" w:cs="MS Gothic" w:hint="eastAsia"/>
                    <w:sz w:val="22"/>
                    <w:szCs w:val="22"/>
                    <w:lang w:val="en-GB"/>
                  </w:rPr>
                  <w:t>☐</w:t>
                </w:r>
              </w:sdtContent>
            </w:sdt>
          </w:p>
        </w:tc>
        <w:tc>
          <w:tcPr>
            <w:tcW w:w="7274" w:type="dxa"/>
          </w:tcPr>
          <w:p w14:paraId="23A06C51" w14:textId="77777777" w:rsidR="004C1AF5" w:rsidRPr="00D5160B" w:rsidRDefault="004C1AF5" w:rsidP="00DF2EFF">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To not vote on this matter</w:t>
            </w:r>
          </w:p>
        </w:tc>
      </w:tr>
    </w:tbl>
    <w:p w14:paraId="20ACADF4" w14:textId="77777777" w:rsidR="004C1AF5" w:rsidRDefault="00D5160B" w:rsidP="00D5160B">
      <w:pPr>
        <w:widowControl w:val="0"/>
        <w:tabs>
          <w:tab w:val="right" w:leader="dot" w:pos="8222"/>
        </w:tabs>
        <w:autoSpaceDE w:val="0"/>
        <w:autoSpaceDN w:val="0"/>
        <w:adjustRightInd w:val="0"/>
        <w:rPr>
          <w:rFonts w:asciiTheme="minorHAnsi" w:hAnsiTheme="minorHAnsi"/>
          <w:b/>
          <w:sz w:val="22"/>
          <w:szCs w:val="22"/>
          <w:lang w:val="en-GB"/>
        </w:rPr>
      </w:pPr>
      <w:r w:rsidRPr="00D5160B">
        <w:rPr>
          <w:rFonts w:asciiTheme="minorHAnsi" w:hAnsiTheme="minorHAnsi"/>
          <w:b/>
          <w:sz w:val="22"/>
          <w:szCs w:val="22"/>
          <w:lang w:val="en-GB"/>
        </w:rPr>
        <w:t xml:space="preserve"> </w:t>
      </w:r>
    </w:p>
    <w:p w14:paraId="1B9A2968" w14:textId="3C04E3C9" w:rsidR="004C1AF5" w:rsidRPr="00D5160B" w:rsidRDefault="006D5604" w:rsidP="004C1AF5">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t>4</w:t>
      </w:r>
      <w:r w:rsidR="004C1AF5" w:rsidRPr="00D5160B">
        <w:rPr>
          <w:rFonts w:asciiTheme="minorHAnsi" w:hAnsiTheme="minorHAnsi" w:cs="timesnewromanpsmt"/>
          <w:b/>
          <w:color w:val="000000"/>
          <w:sz w:val="22"/>
          <w:szCs w:val="22"/>
          <w:lang w:bidi="en-US"/>
        </w:rPr>
        <w:t xml:space="preserve">.  Election of </w:t>
      </w:r>
      <w:r w:rsidR="00EE0121">
        <w:rPr>
          <w:rFonts w:asciiTheme="minorHAnsi" w:hAnsiTheme="minorHAnsi" w:cs="timesnewromanpsmt"/>
          <w:b/>
          <w:color w:val="000000"/>
          <w:sz w:val="22"/>
          <w:szCs w:val="22"/>
          <w:lang w:bidi="en-US"/>
        </w:rPr>
        <w:t xml:space="preserve">PACFA Liaison </w:t>
      </w:r>
    </w:p>
    <w:p w14:paraId="0433445D" w14:textId="77777777" w:rsidR="004C1AF5" w:rsidRPr="00D5160B" w:rsidRDefault="004C1AF5" w:rsidP="004C1AF5">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i/>
          <w:color w:val="000000"/>
          <w:sz w:val="22"/>
          <w:szCs w:val="22"/>
          <w:lang w:bidi="en-US"/>
        </w:rPr>
        <w:t xml:space="preserve"> (choose one only)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4C1AF5" w:rsidRPr="00D5160B" w14:paraId="6CA71EB4" w14:textId="77777777" w:rsidTr="00DF2EFF">
        <w:tc>
          <w:tcPr>
            <w:tcW w:w="567" w:type="dxa"/>
          </w:tcPr>
          <w:p w14:paraId="3DD2657F" w14:textId="77777777" w:rsidR="004C1AF5" w:rsidRPr="00D5160B" w:rsidRDefault="00A11287" w:rsidP="00DF2EFF">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761177905"/>
                <w14:checkbox>
                  <w14:checked w14:val="0"/>
                  <w14:checkedState w14:val="2612" w14:font="MS Gothic"/>
                  <w14:uncheckedState w14:val="2610" w14:font="MS Gothic"/>
                </w14:checkbox>
              </w:sdtPr>
              <w:sdtEndPr/>
              <w:sdtContent>
                <w:r w:rsidR="004C1AF5" w:rsidRPr="00D5160B">
                  <w:rPr>
                    <w:rFonts w:ascii="MS Gothic" w:eastAsia="MS Gothic" w:hAnsi="MS Gothic" w:cs="MS Gothic" w:hint="eastAsia"/>
                    <w:sz w:val="22"/>
                    <w:szCs w:val="22"/>
                    <w:lang w:val="en-GB"/>
                  </w:rPr>
                  <w:t>☐</w:t>
                </w:r>
              </w:sdtContent>
            </w:sdt>
          </w:p>
        </w:tc>
        <w:tc>
          <w:tcPr>
            <w:tcW w:w="7274" w:type="dxa"/>
          </w:tcPr>
          <w:p w14:paraId="4B8C9E70" w14:textId="384400CF" w:rsidR="004C1AF5" w:rsidRPr="00D5160B" w:rsidRDefault="004C1AF5" w:rsidP="00DF2EFF">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 xml:space="preserve">To vote according to their judgment on nominations for </w:t>
            </w:r>
            <w:r w:rsidR="00EE0121">
              <w:rPr>
                <w:rFonts w:asciiTheme="minorHAnsi" w:hAnsiTheme="minorHAnsi" w:cs="timesnewromanpsmt"/>
                <w:b/>
                <w:color w:val="000000"/>
                <w:sz w:val="22"/>
                <w:szCs w:val="22"/>
                <w:lang w:bidi="en-US"/>
              </w:rPr>
              <w:t>PACFA Liaison</w:t>
            </w:r>
            <w:r w:rsidR="00EE0121" w:rsidRPr="00D5160B">
              <w:rPr>
                <w:rFonts w:asciiTheme="minorHAnsi" w:hAnsiTheme="minorHAnsi" w:cs="timesnewromanpsmt"/>
                <w:color w:val="000000"/>
                <w:sz w:val="22"/>
                <w:szCs w:val="22"/>
                <w:lang w:bidi="en-US"/>
              </w:rPr>
              <w:t xml:space="preserve"> </w:t>
            </w:r>
          </w:p>
        </w:tc>
      </w:tr>
      <w:tr w:rsidR="004C1AF5" w:rsidRPr="00D5160B" w14:paraId="1FA15A00" w14:textId="77777777" w:rsidTr="00DF2EFF">
        <w:tc>
          <w:tcPr>
            <w:tcW w:w="567" w:type="dxa"/>
          </w:tcPr>
          <w:p w14:paraId="6251CE6F" w14:textId="77777777" w:rsidR="004C1AF5" w:rsidRPr="00D5160B" w:rsidRDefault="00A11287" w:rsidP="00DF2EFF">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874763689"/>
                <w14:checkbox>
                  <w14:checked w14:val="0"/>
                  <w14:checkedState w14:val="2612" w14:font="MS Gothic"/>
                  <w14:uncheckedState w14:val="2610" w14:font="MS Gothic"/>
                </w14:checkbox>
              </w:sdtPr>
              <w:sdtEndPr/>
              <w:sdtContent>
                <w:r w:rsidR="004C1AF5" w:rsidRPr="00D5160B">
                  <w:rPr>
                    <w:rFonts w:ascii="MS Gothic" w:eastAsia="MS Gothic" w:hAnsi="MS Gothic" w:cs="MS Gothic" w:hint="eastAsia"/>
                    <w:sz w:val="22"/>
                    <w:szCs w:val="22"/>
                    <w:lang w:val="en-GB"/>
                  </w:rPr>
                  <w:t>☐</w:t>
                </w:r>
              </w:sdtContent>
            </w:sdt>
          </w:p>
        </w:tc>
        <w:tc>
          <w:tcPr>
            <w:tcW w:w="7274" w:type="dxa"/>
          </w:tcPr>
          <w:p w14:paraId="776959A7" w14:textId="77777777" w:rsidR="004C1AF5" w:rsidRPr="00D5160B" w:rsidRDefault="004C1AF5" w:rsidP="00DF2EFF">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To not vote on this matter</w:t>
            </w:r>
          </w:p>
        </w:tc>
      </w:tr>
    </w:tbl>
    <w:p w14:paraId="0C066F12" w14:textId="77777777" w:rsidR="004C1AF5" w:rsidRDefault="004C1AF5" w:rsidP="00D5160B">
      <w:pPr>
        <w:widowControl w:val="0"/>
        <w:tabs>
          <w:tab w:val="right" w:leader="dot" w:pos="8222"/>
        </w:tabs>
        <w:autoSpaceDE w:val="0"/>
        <w:autoSpaceDN w:val="0"/>
        <w:adjustRightInd w:val="0"/>
        <w:rPr>
          <w:rFonts w:asciiTheme="minorHAnsi" w:hAnsiTheme="minorHAnsi"/>
          <w:b/>
          <w:sz w:val="22"/>
          <w:szCs w:val="22"/>
          <w:lang w:val="en-GB"/>
        </w:rPr>
      </w:pPr>
    </w:p>
    <w:p w14:paraId="65CFDB03" w14:textId="77777777" w:rsidR="00716CDC" w:rsidRDefault="00716CDC">
      <w:pPr>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br w:type="page"/>
      </w:r>
    </w:p>
    <w:p w14:paraId="6DDFBA70" w14:textId="764590C5" w:rsidR="00D5160B" w:rsidRPr="00D5160B" w:rsidRDefault="006D5604" w:rsidP="00D5160B">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lastRenderedPageBreak/>
        <w:t>5</w:t>
      </w:r>
      <w:r w:rsidR="00D5160B" w:rsidRPr="00D5160B">
        <w:rPr>
          <w:rFonts w:asciiTheme="minorHAnsi" w:hAnsiTheme="minorHAnsi" w:cs="timesnewromanpsmt"/>
          <w:b/>
          <w:color w:val="000000"/>
          <w:sz w:val="22"/>
          <w:szCs w:val="22"/>
          <w:lang w:bidi="en-US"/>
        </w:rPr>
        <w:t xml:space="preserve">.  Election of </w:t>
      </w:r>
      <w:r w:rsidR="00EE0121">
        <w:rPr>
          <w:rFonts w:asciiTheme="minorHAnsi" w:hAnsiTheme="minorHAnsi" w:cs="timesnewromanpsmt"/>
          <w:b/>
          <w:color w:val="000000"/>
          <w:sz w:val="22"/>
          <w:szCs w:val="22"/>
          <w:lang w:bidi="en-US"/>
        </w:rPr>
        <w:t>Student Representative</w:t>
      </w:r>
    </w:p>
    <w:p w14:paraId="3B003DAB" w14:textId="77777777" w:rsidR="00D5160B" w:rsidRPr="00D5160B" w:rsidRDefault="00D5160B" w:rsidP="00D5160B">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sidRPr="00D5160B">
        <w:rPr>
          <w:rFonts w:asciiTheme="minorHAnsi" w:hAnsiTheme="minorHAnsi" w:cs="timesnewromanpsmt"/>
          <w:i/>
          <w:color w:val="000000"/>
          <w:sz w:val="22"/>
          <w:szCs w:val="22"/>
          <w:lang w:bidi="en-US"/>
        </w:rPr>
        <w:t>(choose one only)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D5160B" w:rsidRPr="00D5160B" w14:paraId="67F2AF2D" w14:textId="77777777" w:rsidTr="00D456FD">
        <w:tc>
          <w:tcPr>
            <w:tcW w:w="567" w:type="dxa"/>
          </w:tcPr>
          <w:p w14:paraId="08F47523" w14:textId="77777777" w:rsidR="00D5160B" w:rsidRPr="00D5160B" w:rsidRDefault="00A11287"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6058946"/>
                <w14:checkbox>
                  <w14:checked w14:val="0"/>
                  <w14:checkedState w14:val="2612" w14:font="MS Gothic"/>
                  <w14:uncheckedState w14:val="2610" w14:font="MS Gothic"/>
                </w14:checkbox>
              </w:sdtPr>
              <w:sdtEndPr/>
              <w:sdtContent>
                <w:r w:rsidR="004C1AF5">
                  <w:rPr>
                    <w:rFonts w:ascii="MS Gothic" w:eastAsia="MS Gothic" w:hAnsi="MS Gothic" w:hint="eastAsia"/>
                    <w:sz w:val="22"/>
                    <w:szCs w:val="22"/>
                    <w:lang w:val="en-GB"/>
                  </w:rPr>
                  <w:t>☐</w:t>
                </w:r>
              </w:sdtContent>
            </w:sdt>
          </w:p>
        </w:tc>
        <w:tc>
          <w:tcPr>
            <w:tcW w:w="7274" w:type="dxa"/>
          </w:tcPr>
          <w:p w14:paraId="253E73F1" w14:textId="7B158F48" w:rsidR="00D5160B" w:rsidRPr="00D5160B" w:rsidRDefault="00D5160B" w:rsidP="00004F4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vote according to their judgment on nominations </w:t>
            </w:r>
            <w:r w:rsidR="00D15816">
              <w:rPr>
                <w:rFonts w:asciiTheme="minorHAnsi" w:hAnsiTheme="minorHAnsi" w:cs="timesnewromanpsmt"/>
                <w:color w:val="000000"/>
                <w:sz w:val="22"/>
                <w:szCs w:val="22"/>
                <w:lang w:bidi="en-US"/>
              </w:rPr>
              <w:t xml:space="preserve">for </w:t>
            </w:r>
            <w:r w:rsidRPr="00D5160B">
              <w:rPr>
                <w:rFonts w:asciiTheme="minorHAnsi" w:hAnsiTheme="minorHAnsi" w:cs="timesnewromanpsmt"/>
                <w:color w:val="000000"/>
                <w:sz w:val="22"/>
                <w:szCs w:val="22"/>
                <w:lang w:bidi="en-US"/>
              </w:rPr>
              <w:t xml:space="preserve">the </w:t>
            </w:r>
            <w:r w:rsidR="00EE0121">
              <w:rPr>
                <w:rFonts w:asciiTheme="minorHAnsi" w:hAnsiTheme="minorHAnsi" w:cs="timesnewromanpsmt"/>
                <w:b/>
                <w:color w:val="000000"/>
                <w:sz w:val="22"/>
                <w:szCs w:val="22"/>
                <w:lang w:bidi="en-US"/>
              </w:rPr>
              <w:t>Student Representative</w:t>
            </w:r>
            <w:r w:rsidR="004C1AF5" w:rsidRPr="00D5160B">
              <w:rPr>
                <w:rFonts w:asciiTheme="minorHAnsi" w:hAnsiTheme="minorHAnsi" w:cs="timesnewromanpsmt"/>
                <w:color w:val="000000"/>
                <w:sz w:val="22"/>
                <w:szCs w:val="22"/>
                <w:lang w:bidi="en-US"/>
              </w:rPr>
              <w:t xml:space="preserve"> </w:t>
            </w:r>
            <w:r w:rsidRPr="00D5160B">
              <w:rPr>
                <w:rFonts w:asciiTheme="minorHAnsi" w:hAnsiTheme="minorHAnsi" w:cs="timesnewromanpsmt"/>
                <w:color w:val="000000"/>
                <w:sz w:val="22"/>
                <w:szCs w:val="22"/>
                <w:lang w:bidi="en-US"/>
              </w:rPr>
              <w:t xml:space="preserve">position arising at the GANZ AGM </w:t>
            </w:r>
          </w:p>
        </w:tc>
      </w:tr>
      <w:tr w:rsidR="00D5160B" w:rsidRPr="00D5160B" w14:paraId="01917A65" w14:textId="77777777" w:rsidTr="00D456FD">
        <w:tc>
          <w:tcPr>
            <w:tcW w:w="567" w:type="dxa"/>
          </w:tcPr>
          <w:p w14:paraId="64374E40" w14:textId="77777777" w:rsidR="00D5160B" w:rsidRPr="00D5160B" w:rsidRDefault="00A11287"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791669321"/>
                <w14:checkbox>
                  <w14:checked w14:val="0"/>
                  <w14:checkedState w14:val="2612" w14:font="MS Gothic"/>
                  <w14:uncheckedState w14:val="2610" w14:font="MS Gothic"/>
                </w14:checkbox>
              </w:sdtPr>
              <w:sdtEndPr/>
              <w:sdtContent>
                <w:r w:rsidR="00D5160B" w:rsidRPr="00D5160B">
                  <w:rPr>
                    <w:rFonts w:ascii="MS Gothic" w:eastAsia="MS Gothic" w:hAnsi="MS Gothic" w:cs="MS Gothic" w:hint="eastAsia"/>
                    <w:sz w:val="22"/>
                    <w:szCs w:val="22"/>
                    <w:lang w:val="en-GB"/>
                  </w:rPr>
                  <w:t>☐</w:t>
                </w:r>
              </w:sdtContent>
            </w:sdt>
          </w:p>
        </w:tc>
        <w:tc>
          <w:tcPr>
            <w:tcW w:w="7274" w:type="dxa"/>
          </w:tcPr>
          <w:p w14:paraId="38C1E596" w14:textId="77777777" w:rsidR="00D5160B" w:rsidRPr="00D5160B" w:rsidRDefault="00D5160B"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To not vote on this matter</w:t>
            </w:r>
          </w:p>
        </w:tc>
      </w:tr>
    </w:tbl>
    <w:p w14:paraId="4511326F" w14:textId="77777777" w:rsidR="009A69DF" w:rsidRPr="00D5160B" w:rsidRDefault="009A69DF"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p>
    <w:p w14:paraId="3608D70D" w14:textId="6A60A3FD" w:rsidR="009A69DF" w:rsidRPr="00D5160B" w:rsidRDefault="006D5604" w:rsidP="00F640C4">
      <w:pPr>
        <w:widowControl w:val="0"/>
        <w:tabs>
          <w:tab w:val="right" w:leader="dot" w:pos="8222"/>
        </w:tabs>
        <w:autoSpaceDE w:val="0"/>
        <w:autoSpaceDN w:val="0"/>
        <w:adjustRightInd w:val="0"/>
        <w:rPr>
          <w:rFonts w:asciiTheme="minorHAnsi" w:hAnsiTheme="minorHAnsi" w:cs="timesnewromanpsmt"/>
          <w:b/>
          <w:color w:val="000000"/>
          <w:sz w:val="22"/>
          <w:szCs w:val="22"/>
          <w:lang w:bidi="en-US"/>
        </w:rPr>
      </w:pPr>
      <w:r>
        <w:rPr>
          <w:rFonts w:asciiTheme="minorHAnsi" w:hAnsiTheme="minorHAnsi" w:cs="timesnewromanpsmt"/>
          <w:b/>
          <w:color w:val="000000"/>
          <w:sz w:val="22"/>
          <w:szCs w:val="22"/>
          <w:lang w:bidi="en-US"/>
        </w:rPr>
        <w:t>6</w:t>
      </w:r>
      <w:r w:rsidR="00D5160B" w:rsidRPr="00D5160B">
        <w:rPr>
          <w:rFonts w:asciiTheme="minorHAnsi" w:hAnsiTheme="minorHAnsi" w:cs="timesnewromanpsmt"/>
          <w:b/>
          <w:color w:val="000000"/>
          <w:sz w:val="22"/>
          <w:szCs w:val="22"/>
          <w:lang w:bidi="en-US"/>
        </w:rPr>
        <w:t>. Resolutions arising at AGM</w:t>
      </w:r>
    </w:p>
    <w:p w14:paraId="0C2EF008" w14:textId="77777777" w:rsidR="00D5160B" w:rsidRPr="00D5160B" w:rsidRDefault="00D5160B" w:rsidP="00D5160B">
      <w:pPr>
        <w:widowControl w:val="0"/>
        <w:tabs>
          <w:tab w:val="righ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i/>
          <w:color w:val="000000"/>
          <w:sz w:val="22"/>
          <w:szCs w:val="22"/>
          <w:lang w:bidi="en-US"/>
        </w:rPr>
        <w:t>(choose one only)</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74"/>
      </w:tblGrid>
      <w:tr w:rsidR="00D5160B" w:rsidRPr="00D5160B" w14:paraId="485FA87A" w14:textId="77777777" w:rsidTr="00D456FD">
        <w:tc>
          <w:tcPr>
            <w:tcW w:w="567" w:type="dxa"/>
          </w:tcPr>
          <w:p w14:paraId="7FBB225E" w14:textId="77777777" w:rsidR="00D5160B" w:rsidRPr="00D5160B" w:rsidRDefault="00A11287"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180888217"/>
                <w14:checkbox>
                  <w14:checked w14:val="0"/>
                  <w14:checkedState w14:val="2612" w14:font="MS Gothic"/>
                  <w14:uncheckedState w14:val="2610" w14:font="MS Gothic"/>
                </w14:checkbox>
              </w:sdtPr>
              <w:sdtEndPr/>
              <w:sdtContent>
                <w:r w:rsidR="00D5160B" w:rsidRPr="00D5160B">
                  <w:rPr>
                    <w:rFonts w:ascii="MS Gothic" w:eastAsia="MS Gothic" w:hAnsi="MS Gothic" w:cs="MS Gothic" w:hint="eastAsia"/>
                    <w:sz w:val="22"/>
                    <w:szCs w:val="22"/>
                    <w:lang w:val="en-GB"/>
                  </w:rPr>
                  <w:t>☐</w:t>
                </w:r>
              </w:sdtContent>
            </w:sdt>
          </w:p>
        </w:tc>
        <w:tc>
          <w:tcPr>
            <w:tcW w:w="7274" w:type="dxa"/>
          </w:tcPr>
          <w:p w14:paraId="49226A95" w14:textId="77777777" w:rsidR="00D5160B" w:rsidRPr="00D5160B" w:rsidRDefault="00D5160B" w:rsidP="00004F4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vote according to their judgment on resolutions </w:t>
            </w:r>
            <w:r w:rsidR="00D456FD">
              <w:rPr>
                <w:rFonts w:asciiTheme="minorHAnsi" w:hAnsiTheme="minorHAnsi" w:cs="timesnewromanpsmt"/>
                <w:color w:val="000000"/>
                <w:sz w:val="22"/>
                <w:szCs w:val="22"/>
                <w:lang w:bidi="en-US"/>
              </w:rPr>
              <w:t xml:space="preserve">that may arise </w:t>
            </w:r>
            <w:r w:rsidRPr="00D5160B">
              <w:rPr>
                <w:rFonts w:asciiTheme="minorHAnsi" w:hAnsiTheme="minorHAnsi" w:cs="timesnewromanpsmt"/>
                <w:color w:val="000000"/>
                <w:sz w:val="22"/>
                <w:szCs w:val="22"/>
                <w:lang w:bidi="en-US"/>
              </w:rPr>
              <w:t>at the GANZ AGM</w:t>
            </w:r>
          </w:p>
        </w:tc>
      </w:tr>
      <w:tr w:rsidR="00D5160B" w:rsidRPr="00D5160B" w14:paraId="611E172A" w14:textId="77777777" w:rsidTr="00D456FD">
        <w:tc>
          <w:tcPr>
            <w:tcW w:w="567" w:type="dxa"/>
          </w:tcPr>
          <w:p w14:paraId="18CF1BB3" w14:textId="77777777" w:rsidR="00D5160B" w:rsidRPr="00D5160B" w:rsidRDefault="00A11287" w:rsidP="000630B3">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sdt>
              <w:sdtPr>
                <w:rPr>
                  <w:rFonts w:asciiTheme="minorHAnsi" w:hAnsiTheme="minorHAnsi"/>
                  <w:sz w:val="22"/>
                  <w:szCs w:val="22"/>
                  <w:lang w:val="en-GB"/>
                </w:rPr>
                <w:id w:val="-1781334372"/>
                <w14:checkbox>
                  <w14:checked w14:val="0"/>
                  <w14:checkedState w14:val="2612" w14:font="MS Gothic"/>
                  <w14:uncheckedState w14:val="2610" w14:font="MS Gothic"/>
                </w14:checkbox>
              </w:sdtPr>
              <w:sdtEndPr/>
              <w:sdtContent>
                <w:r w:rsidR="00D5160B" w:rsidRPr="00D5160B">
                  <w:rPr>
                    <w:rFonts w:ascii="MS Gothic" w:eastAsia="MS Gothic" w:hAnsi="MS Gothic" w:cs="MS Gothic" w:hint="eastAsia"/>
                    <w:sz w:val="22"/>
                    <w:szCs w:val="22"/>
                    <w:lang w:val="en-GB"/>
                  </w:rPr>
                  <w:t>☐</w:t>
                </w:r>
              </w:sdtContent>
            </w:sdt>
          </w:p>
        </w:tc>
        <w:tc>
          <w:tcPr>
            <w:tcW w:w="7274" w:type="dxa"/>
          </w:tcPr>
          <w:p w14:paraId="5C667186" w14:textId="77777777" w:rsidR="00D5160B" w:rsidRPr="00D5160B" w:rsidRDefault="00D5160B" w:rsidP="00004F44">
            <w:pPr>
              <w:widowControl w:val="0"/>
              <w:tabs>
                <w:tab w:val="right" w:leader="dot" w:pos="8222"/>
              </w:tabs>
              <w:autoSpaceDE w:val="0"/>
              <w:autoSpaceDN w:val="0"/>
              <w:adjustRightInd w:val="0"/>
              <w:rPr>
                <w:rFonts w:asciiTheme="minorHAnsi" w:hAnsiTheme="minorHAnsi" w:cs="timesnewromanpsmt"/>
                <w:i/>
                <w:color w:val="000000"/>
                <w:sz w:val="22"/>
                <w:szCs w:val="22"/>
                <w:lang w:bidi="en-US"/>
              </w:rPr>
            </w:pPr>
            <w:r w:rsidRPr="00D5160B">
              <w:rPr>
                <w:rFonts w:asciiTheme="minorHAnsi" w:hAnsiTheme="minorHAnsi" w:cs="timesnewromanpsmt"/>
                <w:color w:val="000000"/>
                <w:sz w:val="22"/>
                <w:szCs w:val="22"/>
                <w:lang w:bidi="en-US"/>
              </w:rPr>
              <w:t xml:space="preserve">To not vote on any resolutions that may arise at the GANZ </w:t>
            </w:r>
          </w:p>
        </w:tc>
      </w:tr>
    </w:tbl>
    <w:p w14:paraId="5A6B9F44" w14:textId="77777777" w:rsidR="00D5160B" w:rsidRPr="00D5160B" w:rsidRDefault="00D5160B" w:rsidP="00D5160B">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6DC9DAF4" w14:textId="77777777" w:rsidR="00F640C4" w:rsidRPr="00D5160B" w:rsidRDefault="00F640C4" w:rsidP="00F640C4">
      <w:pPr>
        <w:widowControl w:val="0"/>
        <w:tabs>
          <w:tab w:val="right" w:pos="8222"/>
        </w:tabs>
        <w:autoSpaceDE w:val="0"/>
        <w:autoSpaceDN w:val="0"/>
        <w:adjustRightInd w:val="0"/>
        <w:rPr>
          <w:rFonts w:asciiTheme="minorHAnsi" w:hAnsiTheme="minorHAnsi" w:cs="timesnewromanpsmt"/>
          <w:color w:val="000000"/>
          <w:sz w:val="22"/>
          <w:szCs w:val="22"/>
          <w:lang w:bidi="en-US"/>
        </w:rPr>
      </w:pPr>
    </w:p>
    <w:p w14:paraId="73E1A804" w14:textId="77777777" w:rsidR="00F640C4" w:rsidRPr="00D5160B" w:rsidRDefault="00F640C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Signed:</w:t>
      </w:r>
      <w:r w:rsidRPr="00D5160B">
        <w:rPr>
          <w:rFonts w:asciiTheme="minorHAnsi" w:hAnsiTheme="minorHAnsi" w:cs="timesnewromanpsmt"/>
          <w:color w:val="000000"/>
          <w:sz w:val="22"/>
          <w:szCs w:val="22"/>
          <w:lang w:bidi="en-US"/>
        </w:rPr>
        <w:tab/>
      </w:r>
    </w:p>
    <w:p w14:paraId="32F79884" w14:textId="77777777" w:rsidR="00F640C4" w:rsidRPr="00D5160B" w:rsidRDefault="00F640C4" w:rsidP="00F640C4">
      <w:pPr>
        <w:tabs>
          <w:tab w:val="right" w:pos="8222"/>
        </w:tabs>
        <w:rPr>
          <w:rFonts w:asciiTheme="minorHAnsi" w:hAnsiTheme="minorHAnsi" w:cs="timesnewromanpsmt"/>
          <w:color w:val="000000"/>
          <w:sz w:val="22"/>
          <w:szCs w:val="22"/>
          <w:lang w:bidi="en-US"/>
        </w:rPr>
      </w:pPr>
    </w:p>
    <w:p w14:paraId="5FA2CB8E" w14:textId="142F68FD" w:rsidR="00F640C4" w:rsidRDefault="00F640C4"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D5160B">
        <w:rPr>
          <w:rFonts w:asciiTheme="minorHAnsi" w:hAnsiTheme="minorHAnsi" w:cs="timesnewromanpsmt"/>
          <w:color w:val="000000"/>
          <w:sz w:val="22"/>
          <w:szCs w:val="22"/>
          <w:lang w:bidi="en-US"/>
        </w:rPr>
        <w:t>Date: (day/month/year)</w:t>
      </w:r>
      <w:r w:rsidRPr="00D5160B">
        <w:rPr>
          <w:rFonts w:asciiTheme="minorHAnsi" w:hAnsiTheme="minorHAnsi" w:cs="timesnewromanpsmt"/>
          <w:color w:val="000000"/>
          <w:sz w:val="22"/>
          <w:szCs w:val="22"/>
          <w:lang w:bidi="en-US"/>
        </w:rPr>
        <w:tab/>
      </w:r>
    </w:p>
    <w:p w14:paraId="79DB7617" w14:textId="734E5BCB" w:rsidR="00A11287" w:rsidRDefault="00A11287"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p>
    <w:p w14:paraId="1C98247C" w14:textId="77777777" w:rsidR="00A11287" w:rsidRDefault="00A11287"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Pr>
          <w:rFonts w:asciiTheme="minorHAnsi" w:hAnsiTheme="minorHAnsi" w:cs="timesnewromanpsmt"/>
          <w:color w:val="000000"/>
          <w:sz w:val="22"/>
          <w:szCs w:val="22"/>
          <w:lang w:bidi="en-US"/>
        </w:rPr>
        <w:t>IMPORTANT:</w:t>
      </w:r>
    </w:p>
    <w:p w14:paraId="20247C4D" w14:textId="1A8C8A08" w:rsidR="00A11287" w:rsidRDefault="00A11287" w:rsidP="00F640C4">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Pr>
          <w:rFonts w:asciiTheme="minorHAnsi" w:hAnsiTheme="minorHAnsi" w:cs="timesnewromanpsmt"/>
          <w:color w:val="000000"/>
          <w:sz w:val="22"/>
          <w:szCs w:val="22"/>
          <w:lang w:bidi="en-US"/>
        </w:rPr>
        <w:t xml:space="preserve"> </w:t>
      </w:r>
    </w:p>
    <w:p w14:paraId="3A58E80A" w14:textId="77777777" w:rsidR="00A11287" w:rsidRPr="00A11287" w:rsidRDefault="00A11287" w:rsidP="00A11287">
      <w:pPr>
        <w:widowControl w:val="0"/>
        <w:tabs>
          <w:tab w:val="right" w:leader="dot" w:pos="8222"/>
        </w:tabs>
        <w:autoSpaceDE w:val="0"/>
        <w:autoSpaceDN w:val="0"/>
        <w:adjustRightInd w:val="0"/>
        <w:rPr>
          <w:rFonts w:asciiTheme="minorHAnsi" w:hAnsiTheme="minorHAnsi" w:cs="timesnewromanpsmt"/>
          <w:b/>
          <w:bCs/>
          <w:color w:val="000000"/>
          <w:sz w:val="22"/>
          <w:szCs w:val="22"/>
          <w:lang w:bidi="en-US"/>
        </w:rPr>
      </w:pPr>
      <w:r w:rsidRPr="00A11287">
        <w:rPr>
          <w:rFonts w:asciiTheme="minorHAnsi" w:hAnsiTheme="minorHAnsi" w:cs="timesnewromanpsmt"/>
          <w:b/>
          <w:bCs/>
          <w:i/>
          <w:iCs/>
          <w:color w:val="000000"/>
          <w:sz w:val="22"/>
          <w:szCs w:val="22"/>
          <w:lang w:bidi="en-US"/>
        </w:rPr>
        <w:t>Because this election is being held only online we will not have the ability to verify the validity of proxy votes during the AGM, as has sometimes has been the practice in past. The constitution specifies that the Secretary must be notified of proxy votes 24 hours before the election</w:t>
      </w:r>
      <w:r w:rsidRPr="00A11287">
        <w:rPr>
          <w:rFonts w:asciiTheme="minorHAnsi" w:hAnsiTheme="minorHAnsi" w:cs="timesnewromanpsmt"/>
          <w:b/>
          <w:bCs/>
          <w:color w:val="FF0000"/>
          <w:sz w:val="22"/>
          <w:szCs w:val="22"/>
          <w:lang w:bidi="en-US"/>
        </w:rPr>
        <w:t>.</w:t>
      </w:r>
      <w:r w:rsidRPr="00A11287">
        <w:rPr>
          <w:rFonts w:asciiTheme="minorHAnsi" w:hAnsiTheme="minorHAnsi" w:cs="timesnewromanpsmt"/>
          <w:b/>
          <w:bCs/>
          <w:i/>
          <w:iCs/>
          <w:color w:val="FF0000"/>
          <w:sz w:val="22"/>
          <w:szCs w:val="22"/>
          <w:lang w:bidi="en-US"/>
        </w:rPr>
        <w:t xml:space="preserve"> </w:t>
      </w:r>
      <w:r w:rsidRPr="00A11287">
        <w:rPr>
          <w:rFonts w:asciiTheme="minorHAnsi" w:hAnsiTheme="minorHAnsi" w:cs="timesnewromanpsmt"/>
          <w:b/>
          <w:bCs/>
          <w:color w:val="FF0000"/>
          <w:sz w:val="22"/>
          <w:szCs w:val="22"/>
          <w:lang w:bidi="en-US"/>
        </w:rPr>
        <w:t xml:space="preserve">If you intend to lodge a proxy vote but do not notify the Secretary before 9:30am AEST 21/11/2020 then your proxy vote may be ruled invalid. </w:t>
      </w:r>
    </w:p>
    <w:p w14:paraId="7FCA9D6C" w14:textId="77777777" w:rsidR="00A11287" w:rsidRPr="00A11287" w:rsidRDefault="00A11287" w:rsidP="00A11287">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p>
    <w:p w14:paraId="1B06379D" w14:textId="77777777" w:rsidR="00A11287" w:rsidRPr="00A11287" w:rsidRDefault="00A11287" w:rsidP="00A11287">
      <w:pPr>
        <w:widowControl w:val="0"/>
        <w:tabs>
          <w:tab w:val="right" w:leader="dot" w:pos="8222"/>
        </w:tabs>
        <w:autoSpaceDE w:val="0"/>
        <w:autoSpaceDN w:val="0"/>
        <w:adjustRightInd w:val="0"/>
        <w:rPr>
          <w:rFonts w:asciiTheme="minorHAnsi" w:hAnsiTheme="minorHAnsi" w:cs="timesnewromanpsmt"/>
          <w:color w:val="000000"/>
          <w:sz w:val="22"/>
          <w:szCs w:val="22"/>
          <w:lang w:bidi="en-US"/>
        </w:rPr>
      </w:pPr>
      <w:r w:rsidRPr="00A11287">
        <w:rPr>
          <w:rFonts w:asciiTheme="minorHAnsi" w:hAnsiTheme="minorHAnsi" w:cs="timesnewromanpsmt"/>
          <w:color w:val="000000"/>
          <w:sz w:val="22"/>
          <w:szCs w:val="22"/>
          <w:lang w:bidi="en-US"/>
        </w:rPr>
        <w:t>After filling and signing the attached proxy voting form you will need to:</w:t>
      </w:r>
    </w:p>
    <w:p w14:paraId="589053C8" w14:textId="77777777" w:rsidR="00A11287" w:rsidRPr="00A11287" w:rsidRDefault="00A11287" w:rsidP="00A11287">
      <w:pPr>
        <w:widowControl w:val="0"/>
        <w:numPr>
          <w:ilvl w:val="0"/>
          <w:numId w:val="1"/>
        </w:numPr>
        <w:tabs>
          <w:tab w:val="right" w:leader="dot" w:pos="8222"/>
        </w:tabs>
        <w:autoSpaceDE w:val="0"/>
        <w:autoSpaceDN w:val="0"/>
        <w:adjustRightInd w:val="0"/>
        <w:rPr>
          <w:rFonts w:asciiTheme="minorHAnsi" w:hAnsiTheme="minorHAnsi" w:cs="timesnewromanpsmt"/>
          <w:color w:val="000000"/>
          <w:sz w:val="22"/>
          <w:szCs w:val="22"/>
          <w:lang w:bidi="en-US"/>
        </w:rPr>
      </w:pPr>
      <w:r w:rsidRPr="00A11287">
        <w:rPr>
          <w:rFonts w:asciiTheme="minorHAnsi" w:hAnsiTheme="minorHAnsi" w:cs="timesnewromanpsmt"/>
          <w:color w:val="000000"/>
          <w:sz w:val="22"/>
          <w:szCs w:val="22"/>
          <w:lang w:bidi="en-US"/>
        </w:rPr>
        <w:t xml:space="preserve">Get the signed form to your proxy, in person, by mail or by email. Your proxy will bring the form to the AGM and will be enabled to vote on your behalf. They do not require the original form; </w:t>
      </w:r>
    </w:p>
    <w:p w14:paraId="33EB0004" w14:textId="77777777" w:rsidR="00A11287" w:rsidRPr="00A11287" w:rsidRDefault="00A11287" w:rsidP="00A11287">
      <w:pPr>
        <w:widowControl w:val="0"/>
        <w:tabs>
          <w:tab w:val="right" w:leader="dot" w:pos="8222"/>
        </w:tabs>
        <w:autoSpaceDE w:val="0"/>
        <w:autoSpaceDN w:val="0"/>
        <w:adjustRightInd w:val="0"/>
        <w:rPr>
          <w:rFonts w:asciiTheme="minorHAnsi" w:hAnsiTheme="minorHAnsi" w:cs="timesnewromanpsmt"/>
          <w:color w:val="FF0000"/>
          <w:sz w:val="22"/>
          <w:szCs w:val="22"/>
          <w:lang w:bidi="en-US"/>
        </w:rPr>
      </w:pPr>
      <w:r w:rsidRPr="00A11287">
        <w:rPr>
          <w:rFonts w:asciiTheme="minorHAnsi" w:hAnsiTheme="minorHAnsi" w:cs="timesnewromanpsmt"/>
          <w:color w:val="FF0000"/>
          <w:sz w:val="22"/>
          <w:szCs w:val="22"/>
          <w:lang w:bidi="en-US"/>
        </w:rPr>
        <w:t>AND</w:t>
      </w:r>
    </w:p>
    <w:p w14:paraId="596C638E" w14:textId="77777777" w:rsidR="00A11287" w:rsidRPr="00A11287" w:rsidRDefault="00A11287" w:rsidP="00A11287">
      <w:pPr>
        <w:widowControl w:val="0"/>
        <w:numPr>
          <w:ilvl w:val="0"/>
          <w:numId w:val="1"/>
        </w:numPr>
        <w:tabs>
          <w:tab w:val="right" w:leader="dot" w:pos="8222"/>
        </w:tabs>
        <w:autoSpaceDE w:val="0"/>
        <w:autoSpaceDN w:val="0"/>
        <w:adjustRightInd w:val="0"/>
        <w:rPr>
          <w:rFonts w:asciiTheme="minorHAnsi" w:hAnsiTheme="minorHAnsi" w:cs="timesnewromanpsmt"/>
          <w:color w:val="FF0000"/>
          <w:sz w:val="22"/>
          <w:szCs w:val="22"/>
          <w:lang w:bidi="en-US"/>
        </w:rPr>
      </w:pPr>
      <w:r w:rsidRPr="00A11287">
        <w:rPr>
          <w:rFonts w:asciiTheme="minorHAnsi" w:hAnsiTheme="minorHAnsi" w:cs="timesnewromanpsmt"/>
          <w:color w:val="FF0000"/>
          <w:sz w:val="22"/>
          <w:szCs w:val="22"/>
          <w:lang w:bidi="en-US"/>
        </w:rPr>
        <w:t xml:space="preserve">Provide a copy to the GANZ Secretary Julia Werner </w:t>
      </w:r>
      <w:hyperlink r:id="rId6" w:history="1">
        <w:r w:rsidRPr="00A11287">
          <w:rPr>
            <w:rStyle w:val="Hyperlink"/>
            <w:rFonts w:asciiTheme="minorHAnsi" w:hAnsiTheme="minorHAnsi" w:cs="timesnewromanpsmt"/>
            <w:color w:val="FF0000"/>
            <w:sz w:val="22"/>
            <w:szCs w:val="22"/>
            <w:lang w:bidi="en-US"/>
          </w:rPr>
          <w:t>julia.werner@gestaltpathways.com.au</w:t>
        </w:r>
      </w:hyperlink>
      <w:r w:rsidRPr="00A11287">
        <w:rPr>
          <w:rFonts w:asciiTheme="minorHAnsi" w:hAnsiTheme="minorHAnsi" w:cs="timesnewromanpsmt"/>
          <w:color w:val="FF0000"/>
          <w:sz w:val="22"/>
          <w:szCs w:val="22"/>
          <w:lang w:bidi="en-US"/>
        </w:rPr>
        <w:t xml:space="preserve"> at least 24 hours before the AGM (i.e. by 9:30am AEST 21/11/2020) </w:t>
      </w:r>
    </w:p>
    <w:p w14:paraId="3C81CE92" w14:textId="77777777" w:rsidR="00A11287" w:rsidRPr="00A11287" w:rsidRDefault="00A11287" w:rsidP="00F640C4">
      <w:pPr>
        <w:widowControl w:val="0"/>
        <w:tabs>
          <w:tab w:val="right" w:leader="dot" w:pos="8222"/>
        </w:tabs>
        <w:autoSpaceDE w:val="0"/>
        <w:autoSpaceDN w:val="0"/>
        <w:adjustRightInd w:val="0"/>
        <w:rPr>
          <w:rFonts w:asciiTheme="minorHAnsi" w:hAnsiTheme="minorHAnsi" w:cs="timesnewromanpsmt"/>
          <w:color w:val="FF0000"/>
          <w:sz w:val="22"/>
          <w:szCs w:val="22"/>
          <w:lang w:bidi="en-US"/>
        </w:rPr>
      </w:pPr>
    </w:p>
    <w:sectPr w:rsidR="00A11287" w:rsidRPr="00A11287" w:rsidSect="00F640C4">
      <w:pgSz w:w="11900" w:h="16840"/>
      <w:pgMar w:top="851"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0271A"/>
    <w:multiLevelType w:val="hybridMultilevel"/>
    <w:tmpl w:val="B922CF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B95"/>
    <w:rsid w:val="00004F44"/>
    <w:rsid w:val="000B2769"/>
    <w:rsid w:val="002855F5"/>
    <w:rsid w:val="00456FE4"/>
    <w:rsid w:val="00492B46"/>
    <w:rsid w:val="004C1AF5"/>
    <w:rsid w:val="00612714"/>
    <w:rsid w:val="006D5604"/>
    <w:rsid w:val="00716CDC"/>
    <w:rsid w:val="00783F74"/>
    <w:rsid w:val="00792461"/>
    <w:rsid w:val="00794F7E"/>
    <w:rsid w:val="00902FF9"/>
    <w:rsid w:val="009A69DF"/>
    <w:rsid w:val="00A11287"/>
    <w:rsid w:val="00C0446A"/>
    <w:rsid w:val="00D15816"/>
    <w:rsid w:val="00D456FD"/>
    <w:rsid w:val="00D5160B"/>
    <w:rsid w:val="00E54798"/>
    <w:rsid w:val="00EE0121"/>
    <w:rsid w:val="00EE6B95"/>
    <w:rsid w:val="00F51C66"/>
    <w:rsid w:val="00F640C4"/>
    <w:rsid w:val="00FF6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68F251"/>
  <w15:docId w15:val="{803ADE63-6835-4601-95C0-6B9E47A8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0B"/>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9DF"/>
    <w:rPr>
      <w:rFonts w:ascii="Tahoma" w:hAnsi="Tahoma" w:cs="Tahoma"/>
      <w:sz w:val="16"/>
      <w:szCs w:val="16"/>
    </w:rPr>
  </w:style>
  <w:style w:type="character" w:customStyle="1" w:styleId="BalloonTextChar">
    <w:name w:val="Balloon Text Char"/>
    <w:basedOn w:val="DefaultParagraphFont"/>
    <w:link w:val="BalloonText"/>
    <w:uiPriority w:val="99"/>
    <w:semiHidden/>
    <w:rsid w:val="009A69DF"/>
    <w:rPr>
      <w:rFonts w:ascii="Tahoma" w:hAnsi="Tahoma" w:cs="Tahoma"/>
      <w:sz w:val="16"/>
      <w:szCs w:val="16"/>
      <w:lang w:val="en-US" w:eastAsia="en-US"/>
    </w:rPr>
  </w:style>
  <w:style w:type="table" w:styleId="TableGrid">
    <w:name w:val="Table Grid"/>
    <w:basedOn w:val="TableNormal"/>
    <w:uiPriority w:val="59"/>
    <w:rsid w:val="009A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54798"/>
    <w:pPr>
      <w:spacing w:after="120"/>
    </w:pPr>
  </w:style>
  <w:style w:type="character" w:customStyle="1" w:styleId="BodyTextChar">
    <w:name w:val="Body Text Char"/>
    <w:basedOn w:val="DefaultParagraphFont"/>
    <w:link w:val="BodyText"/>
    <w:uiPriority w:val="99"/>
    <w:semiHidden/>
    <w:rsid w:val="00E54798"/>
    <w:rPr>
      <w:sz w:val="24"/>
      <w:szCs w:val="24"/>
      <w:lang w:val="en-US" w:eastAsia="en-US"/>
    </w:rPr>
  </w:style>
  <w:style w:type="character" w:styleId="Hyperlink">
    <w:name w:val="Hyperlink"/>
    <w:basedOn w:val="DefaultParagraphFont"/>
    <w:uiPriority w:val="99"/>
    <w:unhideWhenUsed/>
    <w:rsid w:val="00A11287"/>
    <w:rPr>
      <w:color w:val="0000FF" w:themeColor="hyperlink"/>
      <w:u w:val="single"/>
    </w:rPr>
  </w:style>
  <w:style w:type="character" w:styleId="UnresolvedMention">
    <w:name w:val="Unresolved Mention"/>
    <w:basedOn w:val="DefaultParagraphFont"/>
    <w:uiPriority w:val="99"/>
    <w:semiHidden/>
    <w:unhideWhenUsed/>
    <w:rsid w:val="00A1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a.werner@gestaltpathway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APPOINTMENT OF PROXY</vt:lpstr>
    </vt:vector>
  </TitlesOfParts>
  <Company>Merri Community Health Services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PROXY</dc:title>
  <dc:creator>Ollie Landsberger</dc:creator>
  <cp:lastModifiedBy>Anthony Jones</cp:lastModifiedBy>
  <cp:revision>3</cp:revision>
  <dcterms:created xsi:type="dcterms:W3CDTF">2020-11-15T10:22:00Z</dcterms:created>
  <dcterms:modified xsi:type="dcterms:W3CDTF">2020-11-15T10:31:00Z</dcterms:modified>
</cp:coreProperties>
</file>